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36" w:rsidRPr="00662236" w:rsidRDefault="00B80D83" w:rsidP="003F01EF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662236">
        <w:rPr>
          <w:b/>
          <w:sz w:val="96"/>
          <w:szCs w:val="96"/>
        </w:rPr>
        <w:t>WINTER PACKET</w:t>
      </w:r>
      <w:r w:rsidR="00662236" w:rsidRPr="00662236">
        <w:rPr>
          <w:b/>
          <w:sz w:val="96"/>
          <w:szCs w:val="96"/>
        </w:rPr>
        <w:t xml:space="preserve"> 2016-17</w:t>
      </w:r>
    </w:p>
    <w:p w:rsidR="00662236" w:rsidRPr="00662236" w:rsidRDefault="00662236" w:rsidP="003F01EF">
      <w:pPr>
        <w:jc w:val="center"/>
        <w:rPr>
          <w:b/>
          <w:sz w:val="72"/>
          <w:szCs w:val="72"/>
        </w:rPr>
      </w:pPr>
      <w:r w:rsidRPr="00662236">
        <w:rPr>
          <w:b/>
          <w:sz w:val="72"/>
          <w:szCs w:val="72"/>
          <w:u w:val="single"/>
        </w:rPr>
        <w:t>DUE:</w:t>
      </w:r>
      <w:r>
        <w:rPr>
          <w:b/>
          <w:sz w:val="72"/>
          <w:szCs w:val="72"/>
        </w:rPr>
        <w:t xml:space="preserve"> </w:t>
      </w:r>
      <w:r w:rsidR="00DF52FC">
        <w:rPr>
          <w:sz w:val="72"/>
          <w:szCs w:val="72"/>
        </w:rPr>
        <w:t>no later than 1/9</w:t>
      </w:r>
      <w:r w:rsidRPr="00662236">
        <w:rPr>
          <w:sz w:val="72"/>
          <w:szCs w:val="72"/>
        </w:rPr>
        <w:t>/17</w:t>
      </w:r>
    </w:p>
    <w:p w:rsidR="00B80D83" w:rsidRPr="00662236" w:rsidRDefault="00B80D83" w:rsidP="003F01EF">
      <w:pPr>
        <w:ind w:left="1440" w:hanging="1440"/>
        <w:rPr>
          <w:sz w:val="24"/>
          <w:szCs w:val="24"/>
        </w:rPr>
      </w:pPr>
      <w:r w:rsidRPr="003F01EF">
        <w:rPr>
          <w:sz w:val="32"/>
          <w:szCs w:val="32"/>
        </w:rPr>
        <w:t>Purpose:</w:t>
      </w:r>
      <w:r>
        <w:t xml:space="preserve">  </w:t>
      </w:r>
      <w:r w:rsidR="003F01EF">
        <w:tab/>
      </w:r>
      <w:r w:rsidRPr="00662236">
        <w:rPr>
          <w:sz w:val="24"/>
          <w:szCs w:val="24"/>
        </w:rPr>
        <w:t>1. Build and establish needed skills on standards (for FSA and needed for critical thinking in other classes).</w:t>
      </w:r>
    </w:p>
    <w:p w:rsidR="00B80D83" w:rsidRPr="00662236" w:rsidRDefault="00B80D83" w:rsidP="003F01EF">
      <w:pPr>
        <w:ind w:left="1440"/>
        <w:rPr>
          <w:sz w:val="24"/>
          <w:szCs w:val="24"/>
        </w:rPr>
      </w:pPr>
      <w:r w:rsidRPr="00662236">
        <w:rPr>
          <w:sz w:val="24"/>
          <w:szCs w:val="24"/>
        </w:rPr>
        <w:t xml:space="preserve">2. Offer extra credit for QUARTER 2 – </w:t>
      </w:r>
      <w:r w:rsidRPr="00662236">
        <w:rPr>
          <w:b/>
          <w:sz w:val="24"/>
          <w:szCs w:val="24"/>
        </w:rPr>
        <w:t>if ALL completed</w:t>
      </w:r>
      <w:r w:rsidR="003F01EF" w:rsidRPr="00662236">
        <w:rPr>
          <w:b/>
          <w:sz w:val="24"/>
          <w:szCs w:val="24"/>
        </w:rPr>
        <w:t xml:space="preserve"> AND done well</w:t>
      </w:r>
      <w:r w:rsidRPr="00662236">
        <w:rPr>
          <w:sz w:val="24"/>
          <w:szCs w:val="24"/>
        </w:rPr>
        <w:t xml:space="preserve">, </w:t>
      </w:r>
      <w:r w:rsidR="003F01EF" w:rsidRPr="00662236">
        <w:rPr>
          <w:sz w:val="24"/>
          <w:szCs w:val="24"/>
        </w:rPr>
        <w:t>it will bump you up to the next letter grade no matter how low you are (EXCEPT: you have an F, you must at least have a 50% F to get bumped up to a 60% D-.)</w:t>
      </w:r>
      <w:r w:rsidR="00662236">
        <w:rPr>
          <w:sz w:val="24"/>
          <w:szCs w:val="24"/>
        </w:rPr>
        <w:t xml:space="preserve">  This will be especially helpful for those of you who missed the window for grade recovery.</w:t>
      </w:r>
    </w:p>
    <w:p w:rsidR="003F01EF" w:rsidRDefault="003F01EF" w:rsidP="003F01EF">
      <w:pPr>
        <w:ind w:left="1440" w:hanging="1440"/>
        <w:rPr>
          <w:sz w:val="24"/>
          <w:szCs w:val="24"/>
        </w:rPr>
      </w:pPr>
      <w:r w:rsidRPr="003F01EF">
        <w:rPr>
          <w:sz w:val="32"/>
          <w:szCs w:val="32"/>
        </w:rPr>
        <w:t>Text: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You may find the text on the website (under the Work and Learning tab, then Quarter 2, and finally Classwork/Homework).  If you are suffering a hardship and have no internet access (not even through friends/family/neighbors) and have no transportation to a library for internet, you may see me for help.    </w:t>
      </w:r>
    </w:p>
    <w:p w:rsidR="003F01EF" w:rsidRDefault="003F01EF" w:rsidP="003F01E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mchone1617.weebly.com</w:t>
      </w:r>
    </w:p>
    <w:p w:rsidR="003F01EF" w:rsidRDefault="003F01EF" w:rsidP="003F01EF">
      <w:pPr>
        <w:rPr>
          <w:sz w:val="32"/>
          <w:szCs w:val="32"/>
        </w:rPr>
      </w:pPr>
      <w:r>
        <w:rPr>
          <w:sz w:val="32"/>
          <w:szCs w:val="32"/>
        </w:rPr>
        <w:t xml:space="preserve">Contents:  </w:t>
      </w:r>
    </w:p>
    <w:p w:rsidR="003F01EF" w:rsidRPr="003F01EF" w:rsidRDefault="003F01EF" w:rsidP="003F01EF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Remember, you must do ALL </w:t>
      </w:r>
      <w:r w:rsidRPr="003F01EF">
        <w:rPr>
          <w:b/>
          <w:sz w:val="28"/>
          <w:szCs w:val="28"/>
        </w:rPr>
        <w:t>(most include multiple steps – follow directions and do quality work).  While I do not expect for you to get everything right, I need to see good effort and an adequate demonstration of understanding for the standards, in order to feel confident in boosting your grade this much.</w:t>
      </w:r>
    </w:p>
    <w:p w:rsidR="003F01EF" w:rsidRDefault="003F01EF" w:rsidP="003F01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Constructed Response Strategy Work (Text: “No End in Sight” p.18-21)</w:t>
      </w:r>
    </w:p>
    <w:p w:rsidR="003F01EF" w:rsidRDefault="003F01EF" w:rsidP="003F01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10-4-1 Strategy and Text Rendering (Text: “No End in Sight” p.22-25)</w:t>
      </w:r>
    </w:p>
    <w:p w:rsidR="003F01EF" w:rsidRDefault="003F01EF" w:rsidP="003F01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Constructed Response Guided Thought (Text: “No End in Sight” p.22-25)</w:t>
      </w:r>
    </w:p>
    <w:p w:rsidR="003F01EF" w:rsidRDefault="003F01EF" w:rsidP="003F01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20,000 Leagues Under the Sea: Word Choice/Tone/Theme (Text provided)</w:t>
      </w:r>
    </w:p>
    <w:p w:rsidR="003F01EF" w:rsidRDefault="003F01EF" w:rsidP="003F01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Extension activity for #4 (Text: “Trial by Ice” p.76-81)</w:t>
      </w:r>
    </w:p>
    <w:p w:rsidR="003F01EF" w:rsidRPr="003F01EF" w:rsidRDefault="003F01EF" w:rsidP="003F01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“Scurvy” and “Barely Surviving a World of Ice” (Text: Two articles by these names)</w:t>
      </w:r>
    </w:p>
    <w:sectPr w:rsidR="003F01EF" w:rsidRPr="003F01EF" w:rsidSect="00B80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E7C76"/>
    <w:multiLevelType w:val="hybridMultilevel"/>
    <w:tmpl w:val="9800AD36"/>
    <w:lvl w:ilvl="0" w:tplc="268E77B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83"/>
    <w:rsid w:val="003F01EF"/>
    <w:rsid w:val="004C38CE"/>
    <w:rsid w:val="00662236"/>
    <w:rsid w:val="009A4DC0"/>
    <w:rsid w:val="00B80D83"/>
    <w:rsid w:val="00DF52FC"/>
    <w:rsid w:val="00F1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D2E8-887F-466E-B922-AE0AE3B3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Mchone, Heather A.</dc:creator>
  <cp:keywords/>
  <dc:description/>
  <cp:lastModifiedBy>Mchone, Heather A.</cp:lastModifiedBy>
  <cp:revision>1</cp:revision>
  <cp:lastPrinted>2016-12-19T20:09:00Z</cp:lastPrinted>
  <dcterms:created xsi:type="dcterms:W3CDTF">2016-12-19T18:58:00Z</dcterms:created>
  <dcterms:modified xsi:type="dcterms:W3CDTF">2017-01-02T03:15:00Z</dcterms:modified>
</cp:coreProperties>
</file>